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00" w:rsidRDefault="001F3700" w:rsidP="00753BB4">
      <w:pPr>
        <w:spacing w:after="0"/>
      </w:pPr>
    </w:p>
    <w:p w:rsidR="00F34CD4" w:rsidRPr="00F34CD4" w:rsidRDefault="00F34CD4" w:rsidP="00F34CD4">
      <w:pPr>
        <w:spacing w:after="0"/>
        <w:rPr>
          <w:rFonts w:eastAsia="Times New Roman" w:cs="Arial"/>
          <w:b/>
          <w:bCs/>
          <w:color w:val="000000"/>
          <w:sz w:val="28"/>
          <w:szCs w:val="20"/>
        </w:rPr>
      </w:pPr>
      <w:r w:rsidRPr="00F34CD4">
        <w:rPr>
          <w:rFonts w:eastAsia="Times New Roman" w:cs="Arial"/>
          <w:b/>
          <w:bCs/>
          <w:color w:val="000000"/>
          <w:sz w:val="28"/>
          <w:szCs w:val="20"/>
        </w:rPr>
        <w:t>News Release</w:t>
      </w:r>
      <w:r w:rsidRPr="00F34CD4">
        <w:rPr>
          <w:rFonts w:eastAsia="Times New Roman" w:cs="Arial"/>
          <w:b/>
          <w:bCs/>
          <w:color w:val="000000"/>
          <w:sz w:val="28"/>
          <w:szCs w:val="20"/>
        </w:rPr>
        <w:br/>
      </w:r>
    </w:p>
    <w:p w:rsidR="00F34CD4" w:rsidRPr="00F34CD4" w:rsidRDefault="00F34CD4" w:rsidP="00F34CD4">
      <w:pPr>
        <w:spacing w:after="0"/>
        <w:rPr>
          <w:rFonts w:eastAsia="Times New Roman" w:cs="Arial"/>
          <w:color w:val="000000"/>
          <w:sz w:val="28"/>
          <w:szCs w:val="20"/>
        </w:rPr>
      </w:pPr>
      <w:bookmarkStart w:id="0" w:name="_GoBack"/>
      <w:bookmarkEnd w:id="0"/>
      <w:r w:rsidRPr="00F34CD4">
        <w:rPr>
          <w:rFonts w:eastAsia="Times New Roman" w:cs="Arial"/>
          <w:b/>
          <w:bCs/>
          <w:color w:val="000000"/>
          <w:sz w:val="28"/>
          <w:szCs w:val="20"/>
        </w:rPr>
        <w:br/>
        <w:t> </w:t>
      </w:r>
      <w:r w:rsidRPr="00F34CD4">
        <w:rPr>
          <w:rFonts w:eastAsia="Times New Roman" w:cs="Arial"/>
          <w:b/>
          <w:bCs/>
          <w:color w:val="000000"/>
          <w:sz w:val="28"/>
          <w:szCs w:val="20"/>
        </w:rPr>
        <w:br/>
        <w:t>Contact:</w:t>
      </w:r>
      <w:r w:rsidRPr="00F34CD4">
        <w:rPr>
          <w:rFonts w:eastAsia="Times New Roman" w:cs="Arial"/>
          <w:color w:val="000000"/>
          <w:sz w:val="28"/>
          <w:szCs w:val="20"/>
        </w:rPr>
        <w:t>   </w:t>
      </w:r>
      <w:r>
        <w:rPr>
          <w:rFonts w:eastAsia="Times New Roman" w:cs="Arial"/>
          <w:color w:val="000000"/>
          <w:sz w:val="28"/>
          <w:szCs w:val="20"/>
        </w:rPr>
        <w:t xml:space="preserve">   </w:t>
      </w:r>
      <w:r w:rsidRPr="00F34CD4">
        <w:rPr>
          <w:rFonts w:eastAsia="Times New Roman" w:cs="Arial"/>
          <w:color w:val="000000"/>
          <w:sz w:val="28"/>
          <w:szCs w:val="20"/>
        </w:rPr>
        <w:t>Heidi Gustine, Coordinator</w:t>
      </w:r>
    </w:p>
    <w:p w:rsidR="00F34CD4" w:rsidRPr="00F34CD4" w:rsidRDefault="00F34CD4" w:rsidP="00F34CD4">
      <w:pPr>
        <w:spacing w:after="0"/>
        <w:ind w:left="720" w:firstLine="720"/>
        <w:rPr>
          <w:rFonts w:eastAsia="Times New Roman" w:cs="Arial"/>
          <w:color w:val="000000"/>
          <w:sz w:val="28"/>
          <w:szCs w:val="20"/>
        </w:rPr>
      </w:pPr>
      <w:r w:rsidRPr="00F34CD4">
        <w:rPr>
          <w:rFonts w:eastAsia="Times New Roman" w:cs="Arial"/>
          <w:color w:val="000000"/>
          <w:sz w:val="28"/>
          <w:szCs w:val="20"/>
        </w:rPr>
        <w:t>Aging and Disability Resource Collaborative of Northwest Michigan</w:t>
      </w:r>
    </w:p>
    <w:p w:rsidR="00F34CD4" w:rsidRPr="00F34CD4" w:rsidRDefault="00F34CD4" w:rsidP="00F34CD4">
      <w:pPr>
        <w:spacing w:after="0"/>
        <w:ind w:left="720" w:firstLine="720"/>
        <w:rPr>
          <w:rFonts w:eastAsia="Times New Roman" w:cs="Arial"/>
          <w:color w:val="000000"/>
          <w:sz w:val="28"/>
          <w:szCs w:val="20"/>
        </w:rPr>
      </w:pPr>
      <w:r w:rsidRPr="00F34CD4">
        <w:rPr>
          <w:rFonts w:eastAsia="Times New Roman" w:cs="Arial"/>
          <w:color w:val="000000"/>
          <w:sz w:val="28"/>
          <w:szCs w:val="20"/>
        </w:rPr>
        <w:t>adrc.nwmi@gmail.com</w:t>
      </w:r>
    </w:p>
    <w:p w:rsidR="00F34CD4" w:rsidRPr="00F34CD4" w:rsidRDefault="00F34CD4" w:rsidP="00F34CD4">
      <w:pPr>
        <w:spacing w:after="0"/>
        <w:ind w:left="720" w:firstLine="720"/>
        <w:rPr>
          <w:rFonts w:eastAsia="Times New Roman" w:cs="Arial"/>
          <w:color w:val="000000"/>
          <w:sz w:val="28"/>
          <w:szCs w:val="20"/>
        </w:rPr>
      </w:pPr>
      <w:r w:rsidRPr="00F34CD4">
        <w:rPr>
          <w:rFonts w:eastAsia="Times New Roman" w:cs="Arial"/>
          <w:color w:val="000000"/>
          <w:sz w:val="28"/>
          <w:szCs w:val="20"/>
        </w:rPr>
        <w:t>517-262-3429</w:t>
      </w:r>
    </w:p>
    <w:p w:rsidR="00F34CD4" w:rsidRDefault="00F34CD4" w:rsidP="00F34CD4">
      <w:pPr>
        <w:spacing w:after="0"/>
        <w:ind w:left="720" w:firstLine="720"/>
        <w:rPr>
          <w:rFonts w:ascii="Arial" w:eastAsia="Times New Roman" w:hAnsi="Arial" w:cs="Arial"/>
          <w:color w:val="000000"/>
          <w:sz w:val="28"/>
          <w:szCs w:val="20"/>
        </w:rPr>
      </w:pPr>
    </w:p>
    <w:p w:rsidR="00F34CD4" w:rsidRPr="00EA6318" w:rsidRDefault="00F34CD4" w:rsidP="00F34CD4">
      <w:pPr>
        <w:spacing w:after="0"/>
        <w:rPr>
          <w:sz w:val="28"/>
        </w:rPr>
      </w:pPr>
      <w:r w:rsidRPr="00EA6318">
        <w:rPr>
          <w:b/>
          <w:sz w:val="28"/>
        </w:rPr>
        <w:t xml:space="preserve">Resources available for those needing information about long-term care and support services </w:t>
      </w:r>
    </w:p>
    <w:p w:rsidR="00F34CD4" w:rsidRDefault="00F34CD4" w:rsidP="00F34CD4">
      <w:pPr>
        <w:spacing w:after="0"/>
      </w:pPr>
    </w:p>
    <w:p w:rsidR="00F34CD4" w:rsidRPr="00923524" w:rsidRDefault="00F34CD4" w:rsidP="00F34CD4">
      <w:pPr>
        <w:spacing w:after="0"/>
      </w:pPr>
      <w:r w:rsidRPr="00923524">
        <w:t xml:space="preserve">The public is invited to an informational forum about the Aging and Disability Resource Collaborative of Northwest Michigan (ADRCNM). The ADRCNM is a collective effort of organizations that serve older adults and people with a disability. Our goal is to be a trusted source of information about long term care and support services in the Antrim, Benzie, Charlevoix, Emmet, Grand Traverse, Kalkaska, Leelanau, Manistee, Missaukee and Wexford communities. </w:t>
      </w:r>
    </w:p>
    <w:p w:rsidR="00F34CD4" w:rsidRPr="00923524" w:rsidRDefault="00F34CD4" w:rsidP="00F34CD4">
      <w:pPr>
        <w:spacing w:after="0"/>
      </w:pPr>
    </w:p>
    <w:p w:rsidR="00F34CD4" w:rsidRPr="00923524" w:rsidRDefault="00F34CD4" w:rsidP="00F34CD4">
      <w:pPr>
        <w:pStyle w:val="ListParagraph"/>
        <w:numPr>
          <w:ilvl w:val="0"/>
          <w:numId w:val="4"/>
        </w:numPr>
        <w:spacing w:after="0" w:line="259" w:lineRule="auto"/>
      </w:pPr>
      <w:r w:rsidRPr="00923524">
        <w:t>November 7</w:t>
      </w:r>
      <w:r w:rsidRPr="00923524">
        <w:rPr>
          <w:vertAlign w:val="superscript"/>
        </w:rPr>
        <w:t>th</w:t>
      </w:r>
      <w:r w:rsidRPr="00923524">
        <w:t xml:space="preserve"> from 11-12:00 at the Charlevoix Public Library</w:t>
      </w:r>
    </w:p>
    <w:p w:rsidR="00F34CD4" w:rsidRDefault="00F34CD4" w:rsidP="00F34CD4">
      <w:pPr>
        <w:pStyle w:val="ListParagraph"/>
        <w:numPr>
          <w:ilvl w:val="0"/>
          <w:numId w:val="4"/>
        </w:numPr>
        <w:spacing w:after="160" w:line="259" w:lineRule="auto"/>
      </w:pPr>
      <w:r w:rsidRPr="00923524">
        <w:t>November 14</w:t>
      </w:r>
      <w:r w:rsidRPr="00923524">
        <w:rPr>
          <w:vertAlign w:val="superscript"/>
        </w:rPr>
        <w:t>th</w:t>
      </w:r>
      <w:r w:rsidRPr="00923524">
        <w:t xml:space="preserve">  from 10-11:00 at the Traverse City Public Library Woodmere Branch</w:t>
      </w:r>
    </w:p>
    <w:p w:rsidR="00F34CD4" w:rsidRPr="00923524" w:rsidRDefault="00F34CD4" w:rsidP="00F34CD4">
      <w:pPr>
        <w:pStyle w:val="ListParagraph"/>
        <w:numPr>
          <w:ilvl w:val="0"/>
          <w:numId w:val="4"/>
        </w:numPr>
        <w:spacing w:after="160" w:line="259" w:lineRule="auto"/>
      </w:pPr>
      <w:r>
        <w:t>November 21</w:t>
      </w:r>
      <w:r w:rsidRPr="00F34CD4">
        <w:rPr>
          <w:vertAlign w:val="superscript"/>
        </w:rPr>
        <w:t>st</w:t>
      </w:r>
      <w:r>
        <w:t xml:space="preserve"> from 10-11:00 at the Cadillac-Wexford Public Library</w:t>
      </w:r>
    </w:p>
    <w:p w:rsidR="00F34CD4" w:rsidRPr="00923524" w:rsidRDefault="00F34CD4" w:rsidP="00F34CD4">
      <w:r w:rsidRPr="00923524">
        <w:t>Please visit www.adrcnmi.org for more information.</w:t>
      </w:r>
    </w:p>
    <w:p w:rsidR="00F34CD4" w:rsidRPr="00F34CD4" w:rsidRDefault="00F34CD4" w:rsidP="00F34CD4">
      <w:pPr>
        <w:spacing w:after="0"/>
        <w:rPr>
          <w:sz w:val="36"/>
        </w:rPr>
      </w:pPr>
    </w:p>
    <w:sectPr w:rsidR="00F34CD4" w:rsidRPr="00F34CD4" w:rsidSect="00D7590D">
      <w:headerReference w:type="first" r:id="rId7"/>
      <w:pgSz w:w="12240" w:h="15840"/>
      <w:pgMar w:top="1440" w:right="1080" w:bottom="864" w:left="1080" w:header="0" w:footer="96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0D3" w:rsidRDefault="002330D3" w:rsidP="00D16104">
      <w:pPr>
        <w:spacing w:after="0"/>
      </w:pPr>
      <w:r>
        <w:separator/>
      </w:r>
    </w:p>
  </w:endnote>
  <w:endnote w:type="continuationSeparator" w:id="0">
    <w:p w:rsidR="002330D3" w:rsidRDefault="002330D3" w:rsidP="00D161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0D3" w:rsidRDefault="002330D3" w:rsidP="00D16104">
      <w:pPr>
        <w:spacing w:after="0"/>
      </w:pPr>
      <w:r>
        <w:separator/>
      </w:r>
    </w:p>
  </w:footnote>
  <w:footnote w:type="continuationSeparator" w:id="0">
    <w:p w:rsidR="002330D3" w:rsidRDefault="002330D3" w:rsidP="00D161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04" w:rsidRDefault="00D16104">
    <w:pPr>
      <w:pStyle w:val="Header"/>
    </w:pPr>
  </w:p>
  <w:p w:rsidR="00D16104" w:rsidRDefault="00D16104">
    <w:pPr>
      <w:pStyle w:val="Header"/>
    </w:pPr>
  </w:p>
  <w:p w:rsidR="00D16104" w:rsidRDefault="00D16104">
    <w:pPr>
      <w:pStyle w:val="Header"/>
    </w:pPr>
  </w:p>
  <w:p w:rsidR="00D16104" w:rsidRDefault="00D16104">
    <w:pPr>
      <w:pStyle w:val="Header"/>
    </w:pPr>
    <w:r>
      <w:rPr>
        <w:noProof/>
        <w:lang w:eastAsia="en-US"/>
      </w:rPr>
      <w:drawing>
        <wp:inline distT="0" distB="0" distL="0" distR="0" wp14:anchorId="1595D118" wp14:editId="2F8349D4">
          <wp:extent cx="2730826" cy="1158163"/>
          <wp:effectExtent l="0" t="0" r="0" b="1079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ource Collaborative letterhead 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826" cy="1158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6104" w:rsidRDefault="00D161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1FBD"/>
    <w:multiLevelType w:val="hybridMultilevel"/>
    <w:tmpl w:val="98D0F12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146CDF"/>
    <w:multiLevelType w:val="hybridMultilevel"/>
    <w:tmpl w:val="7CDEE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50645"/>
    <w:multiLevelType w:val="hybridMultilevel"/>
    <w:tmpl w:val="D45A1A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3187C"/>
    <w:multiLevelType w:val="hybridMultilevel"/>
    <w:tmpl w:val="7AAC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04"/>
    <w:rsid w:val="000A31F7"/>
    <w:rsid w:val="0019782A"/>
    <w:rsid w:val="001F3700"/>
    <w:rsid w:val="002330D3"/>
    <w:rsid w:val="002A13F3"/>
    <w:rsid w:val="002A22F0"/>
    <w:rsid w:val="00380996"/>
    <w:rsid w:val="00463ECA"/>
    <w:rsid w:val="005348AD"/>
    <w:rsid w:val="00633B23"/>
    <w:rsid w:val="00753BB4"/>
    <w:rsid w:val="007C0DA9"/>
    <w:rsid w:val="007C783A"/>
    <w:rsid w:val="008B4CF6"/>
    <w:rsid w:val="00A36FB3"/>
    <w:rsid w:val="00AD5D52"/>
    <w:rsid w:val="00C979EC"/>
    <w:rsid w:val="00D16104"/>
    <w:rsid w:val="00D349F5"/>
    <w:rsid w:val="00D43736"/>
    <w:rsid w:val="00D7590D"/>
    <w:rsid w:val="00D87D00"/>
    <w:rsid w:val="00EE263A"/>
    <w:rsid w:val="00F34C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D13665A-4FC2-4B74-8EA8-FC13821E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6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F14D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610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61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10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610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590D"/>
    <w:pPr>
      <w:ind w:left="720"/>
      <w:contextualSpacing/>
    </w:pPr>
  </w:style>
  <w:style w:type="table" w:styleId="TableGrid">
    <w:name w:val="Table Grid"/>
    <w:basedOn w:val="TableNormal"/>
    <w:uiPriority w:val="59"/>
    <w:rsid w:val="001F37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4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Freed Communications Inc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Freed</dc:creator>
  <cp:keywords/>
  <dc:description/>
  <cp:lastModifiedBy>Heidi Gustine</cp:lastModifiedBy>
  <cp:revision>3</cp:revision>
  <dcterms:created xsi:type="dcterms:W3CDTF">2014-10-15T14:59:00Z</dcterms:created>
  <dcterms:modified xsi:type="dcterms:W3CDTF">2014-10-15T14:59:00Z</dcterms:modified>
</cp:coreProperties>
</file>